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EB4E9" w14:textId="77777777" w:rsidR="005F0553" w:rsidRPr="00F10952" w:rsidRDefault="005F0553" w:rsidP="005F0553">
      <w:pPr>
        <w:tabs>
          <w:tab w:val="left" w:pos="2640"/>
        </w:tabs>
      </w:pPr>
    </w:p>
    <w:p w14:paraId="602F3C57" w14:textId="77777777" w:rsidR="0080410C" w:rsidRPr="003E68B5" w:rsidRDefault="00673ACC" w:rsidP="00673ACC">
      <w:pPr>
        <w:shd w:val="clear" w:color="auto" w:fill="F6F6F6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68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Требования Ветеринарного законодательства по</w:t>
      </w:r>
      <w:r w:rsidR="0080410C" w:rsidRPr="003E68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вывоз</w:t>
      </w:r>
      <w:r w:rsidRPr="003E68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у/ввозу</w:t>
      </w:r>
      <w:r w:rsidR="0080410C" w:rsidRPr="003E68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животных</w:t>
      </w:r>
    </w:p>
    <w:p w14:paraId="0F2AAC73" w14:textId="77777777" w:rsidR="005F0553" w:rsidRPr="003E68B5" w:rsidRDefault="00F10952" w:rsidP="00F10952">
      <w:pPr>
        <w:shd w:val="clear" w:color="auto" w:fill="F6F6F6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68B5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="005F0553" w:rsidRPr="003E68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правление </w:t>
      </w:r>
      <w:proofErr w:type="spellStart"/>
      <w:r w:rsidR="005F0553" w:rsidRPr="003E68B5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Россельхознадзора</w:t>
      </w:r>
      <w:proofErr w:type="spellEnd"/>
      <w:r w:rsidR="005F0553" w:rsidRPr="003E68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Республике Дагестан напоминает, что владельцы животных, независимо от формы их собственности (ЛПХ, КФХ), обязаны строго выполнять требования Ветеринарного законодательства:</w:t>
      </w:r>
    </w:p>
    <w:p w14:paraId="73267F42" w14:textId="77777777" w:rsidR="005F0553" w:rsidRPr="003E68B5" w:rsidRDefault="005F0553" w:rsidP="00F10952">
      <w:pPr>
        <w:numPr>
          <w:ilvl w:val="0"/>
          <w:numId w:val="1"/>
        </w:numPr>
        <w:shd w:val="clear" w:color="auto" w:fill="F6F6F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68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животные, предназначенные к вывозу (ввозу) для племенных и производственных целей, должны быть </w:t>
      </w:r>
      <w:proofErr w:type="spellStart"/>
      <w:r w:rsidRPr="003E68B5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забиркованы</w:t>
      </w:r>
      <w:proofErr w:type="spellEnd"/>
      <w:r w:rsidRPr="003E68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proofErr w:type="spellStart"/>
      <w:r w:rsidRPr="003E68B5">
        <w:rPr>
          <w:rFonts w:ascii="Times New Roman" w:eastAsia="Times New Roman" w:hAnsi="Times New Roman" w:cs="Times New Roman"/>
          <w:sz w:val="32"/>
          <w:szCs w:val="32"/>
          <w:lang w:eastAsia="ru-RU"/>
        </w:rPr>
        <w:t>чипированы</w:t>
      </w:r>
      <w:proofErr w:type="spellEnd"/>
      <w:r w:rsidRPr="003E68B5">
        <w:rPr>
          <w:rFonts w:ascii="Times New Roman" w:eastAsia="Times New Roman" w:hAnsi="Times New Roman" w:cs="Times New Roman"/>
          <w:sz w:val="32"/>
          <w:szCs w:val="32"/>
          <w:lang w:eastAsia="ru-RU"/>
        </w:rPr>
        <w:t>, внесены (зарегистрированы) в базу данных в ФГИС «Меркурий» и подлежат обязательной ветеринарной обработке.</w:t>
      </w:r>
    </w:p>
    <w:p w14:paraId="26ECEBC2" w14:textId="77777777" w:rsidR="00F10952" w:rsidRPr="003E68B5" w:rsidRDefault="005F0553" w:rsidP="00F10952">
      <w:pPr>
        <w:numPr>
          <w:ilvl w:val="0"/>
          <w:numId w:val="1"/>
        </w:numPr>
        <w:shd w:val="clear" w:color="auto" w:fill="F6F6F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68B5">
        <w:rPr>
          <w:rFonts w:ascii="Times New Roman" w:eastAsia="Times New Roman" w:hAnsi="Times New Roman" w:cs="Times New Roman"/>
          <w:sz w:val="32"/>
          <w:szCs w:val="32"/>
          <w:lang w:eastAsia="ru-RU"/>
        </w:rPr>
        <w:t>Ветеринарную обработку животных проводят в хозяйствах (в том числе в хозяйствах граждан), из которых их выводят (вывозят).</w:t>
      </w:r>
    </w:p>
    <w:p w14:paraId="6A1D30CA" w14:textId="77777777" w:rsidR="00F10952" w:rsidRPr="003E68B5" w:rsidRDefault="00F10952" w:rsidP="00F10952">
      <w:pPr>
        <w:numPr>
          <w:ilvl w:val="0"/>
          <w:numId w:val="1"/>
        </w:numPr>
        <w:shd w:val="clear" w:color="auto" w:fill="F6F6F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68B5">
        <w:rPr>
          <w:rFonts w:ascii="Times New Roman" w:eastAsia="Times New Roman" w:hAnsi="Times New Roman" w:cs="Times New Roman"/>
          <w:sz w:val="32"/>
          <w:szCs w:val="32"/>
          <w:lang w:eastAsia="ru-RU"/>
        </w:rPr>
        <w:t>Отобранные для продажи животные не позднее 21 дня до вывода из хозяйства должны быть отделены от других животных хозяйства, поставлены на профилактический карантин и обеспечены лучшими условиями ухода, содержания и кормления.</w:t>
      </w:r>
    </w:p>
    <w:p w14:paraId="7CE5A1E0" w14:textId="77777777" w:rsidR="005F0553" w:rsidRPr="003E68B5" w:rsidRDefault="005F0553" w:rsidP="00F10952">
      <w:pPr>
        <w:shd w:val="clear" w:color="auto" w:fill="F6F6F6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68B5">
        <w:rPr>
          <w:rFonts w:ascii="Times New Roman" w:eastAsia="Times New Roman" w:hAnsi="Times New Roman" w:cs="Times New Roman"/>
          <w:sz w:val="32"/>
          <w:szCs w:val="32"/>
          <w:lang w:eastAsia="ru-RU"/>
        </w:rPr>
        <w:t>Этих животных подвергают тщательному ветеринарному осмотру и обязательному исследованию:</w:t>
      </w:r>
    </w:p>
    <w:p w14:paraId="10800F2E" w14:textId="77777777" w:rsidR="005F0553" w:rsidRPr="003E68B5" w:rsidRDefault="005F0553" w:rsidP="00F10952">
      <w:pPr>
        <w:shd w:val="clear" w:color="auto" w:fill="F6F6F6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68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крупный рогатый скот — на бруцеллез, туберкулез, лептоспироз, лейкозы, </w:t>
      </w:r>
      <w:proofErr w:type="spellStart"/>
      <w:r w:rsidRPr="003E68B5">
        <w:rPr>
          <w:rFonts w:ascii="Times New Roman" w:eastAsia="Times New Roman" w:hAnsi="Times New Roman" w:cs="Times New Roman"/>
          <w:sz w:val="32"/>
          <w:szCs w:val="32"/>
          <w:lang w:eastAsia="ru-RU"/>
        </w:rPr>
        <w:t>вибриоз</w:t>
      </w:r>
      <w:proofErr w:type="spellEnd"/>
      <w:r w:rsidRPr="003E68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трихомоноз;</w:t>
      </w:r>
    </w:p>
    <w:p w14:paraId="1BD3147B" w14:textId="77777777" w:rsidR="005F0553" w:rsidRPr="003E68B5" w:rsidRDefault="005F0553" w:rsidP="00F10952">
      <w:pPr>
        <w:shd w:val="clear" w:color="auto" w:fill="F6F6F6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68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овец, коз — на бруцеллез, </w:t>
      </w:r>
      <w:proofErr w:type="spellStart"/>
      <w:r w:rsidRPr="003E68B5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листериоз</w:t>
      </w:r>
      <w:proofErr w:type="spellEnd"/>
      <w:r w:rsidRPr="003E68B5">
        <w:rPr>
          <w:rFonts w:ascii="Times New Roman" w:eastAsia="Times New Roman" w:hAnsi="Times New Roman" w:cs="Times New Roman"/>
          <w:sz w:val="32"/>
          <w:szCs w:val="32"/>
          <w:lang w:eastAsia="ru-RU"/>
        </w:rPr>
        <w:t>, хламидиоз, инфекционный эпидидимит, лептоспироз;</w:t>
      </w:r>
    </w:p>
    <w:p w14:paraId="0BC57214" w14:textId="77777777" w:rsidR="005F0553" w:rsidRPr="003E68B5" w:rsidRDefault="005F0553" w:rsidP="00F10952">
      <w:pPr>
        <w:shd w:val="clear" w:color="auto" w:fill="F6F6F6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68B5">
        <w:rPr>
          <w:rFonts w:ascii="Times New Roman" w:eastAsia="Times New Roman" w:hAnsi="Times New Roman" w:cs="Times New Roman"/>
          <w:sz w:val="32"/>
          <w:szCs w:val="32"/>
          <w:lang w:eastAsia="ru-RU"/>
        </w:rPr>
        <w:t>— лошадей — на сап, бруцеллез, случную болезнь, инфекционную анемию и лептоспироз.</w:t>
      </w:r>
    </w:p>
    <w:p w14:paraId="30B61001" w14:textId="77777777" w:rsidR="005F0553" w:rsidRPr="003E68B5" w:rsidRDefault="005F0553" w:rsidP="00F10952">
      <w:pPr>
        <w:shd w:val="clear" w:color="auto" w:fill="F6F6F6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68B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 тех случаях, когда в срок до 30 дней после исследований, проведенных в соответствии с пунктом 3 настоящих Правил, животные не будут выведены (вывезены) из хозяйств, то их повторно исследуют на указанные болезни перед выводом (вывозом).</w:t>
      </w:r>
    </w:p>
    <w:p w14:paraId="5390CCAE" w14:textId="77777777" w:rsidR="005F0553" w:rsidRPr="003E68B5" w:rsidRDefault="005F0553" w:rsidP="00F10952">
      <w:pPr>
        <w:shd w:val="clear" w:color="auto" w:fill="F6F6F6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68B5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 выводом (вывозом) из хозяйств животных подвергают профилактической вакцинации, соблюдая следующие требования:</w:t>
      </w:r>
    </w:p>
    <w:p w14:paraId="750912A3" w14:textId="77777777" w:rsidR="005F0553" w:rsidRPr="003E68B5" w:rsidRDefault="005F0553" w:rsidP="00F10952">
      <w:pPr>
        <w:shd w:val="clear" w:color="auto" w:fill="F6F6F6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68B5">
        <w:rPr>
          <w:rFonts w:ascii="Times New Roman" w:eastAsia="Times New Roman" w:hAnsi="Times New Roman" w:cs="Times New Roman"/>
          <w:sz w:val="32"/>
          <w:szCs w:val="32"/>
          <w:lang w:eastAsia="ru-RU"/>
        </w:rPr>
        <w:t>— лошадей, крупный рогатый скот и овец вакцинируют против сибирской язвы, а крупный рогатый скот до 4 — летнего возраста, кроме того и  против эмфизематозного карбункула.</w:t>
      </w:r>
    </w:p>
    <w:p w14:paraId="781CF8D6" w14:textId="77777777" w:rsidR="00885EC5" w:rsidRDefault="005F0553" w:rsidP="00F10952">
      <w:pPr>
        <w:shd w:val="clear" w:color="auto" w:fill="F6F6F6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68B5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случае выявления ветеринарным работником нарушений требований настоящих Правил или установленного порядка ветеринарной обработки животных вывод их из хозяйства не допускается.</w:t>
      </w:r>
    </w:p>
    <w:p w14:paraId="0A833317" w14:textId="77777777" w:rsidR="003E68B5" w:rsidRPr="003E68B5" w:rsidRDefault="005F0553" w:rsidP="00F10952">
      <w:pPr>
        <w:shd w:val="clear" w:color="auto" w:fill="F6F6F6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68B5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каждую отправляемую партию животных выдается ветеринарное свидетельство по форме № 1 (внутри района- справка Ф № 4) в электронном виде во ФГИС «Меркурий». Поэтому все граждане, осуществляющие перевозку или продажу животных, должны быть в этой системе зарегистрированы.</w:t>
      </w:r>
    </w:p>
    <w:p w14:paraId="664BAAE2" w14:textId="77777777" w:rsidR="005F0553" w:rsidRPr="003E68B5" w:rsidRDefault="005F0553" w:rsidP="00F10952">
      <w:pPr>
        <w:shd w:val="clear" w:color="auto" w:fill="F6F6F6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68B5">
        <w:rPr>
          <w:rFonts w:ascii="Times New Roman" w:eastAsia="Times New Roman" w:hAnsi="Times New Roman" w:cs="Times New Roman"/>
          <w:sz w:val="32"/>
          <w:szCs w:val="32"/>
          <w:lang w:eastAsia="ru-RU"/>
        </w:rPr>
        <w:t>Ветеринарные сопроводительные документы действительны в течение 5 дней с момента выдачи и до начала перевозки по территории Российской Федерации.</w:t>
      </w:r>
    </w:p>
    <w:p w14:paraId="7FE77C69" w14:textId="77777777" w:rsidR="00673ACC" w:rsidRPr="003E68B5" w:rsidRDefault="005F0553" w:rsidP="00F10952">
      <w:pPr>
        <w:shd w:val="clear" w:color="auto" w:fill="F6F6F6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68B5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случае указания пункта назначения и пункта возвращения (при посещении с выставок, зрелищных мероприятий и т.д.) переоформление нового ветеринарного свидетельства не требуется.</w:t>
      </w:r>
    </w:p>
    <w:p w14:paraId="6E9CBFF4" w14:textId="77777777" w:rsidR="005F0553" w:rsidRPr="003E68B5" w:rsidRDefault="005F0553" w:rsidP="00F10952">
      <w:pPr>
        <w:shd w:val="clear" w:color="auto" w:fill="F6F6F6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68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Владельцам животных при проведении весенних и осенних ветеринарно-профилактических мероприятий необходимо </w:t>
      </w:r>
      <w:r w:rsidRPr="003E68B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предоставлять КРС в полном количестве начиная с 6 месячного возраста. До ветеринарных обработок животным следует проводить дегельминтизацию (обработка против паразитов).</w:t>
      </w:r>
    </w:p>
    <w:p w14:paraId="0E7CDE91" w14:textId="77777777" w:rsidR="005F0553" w:rsidRPr="003E68B5" w:rsidRDefault="005F0553" w:rsidP="00F10952">
      <w:pPr>
        <w:shd w:val="clear" w:color="auto" w:fill="F6F6F6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68B5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следует приобретать животных в районе без исследований, вакцинации, а также ветеринарно-сопроводительных документов.</w:t>
      </w:r>
    </w:p>
    <w:p w14:paraId="67731BF1" w14:textId="77777777" w:rsidR="00673ACC" w:rsidRPr="003E68B5" w:rsidRDefault="005F0553" w:rsidP="00F10952">
      <w:pPr>
        <w:shd w:val="clear" w:color="auto" w:fill="F6F6F6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68B5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предотвращения заболевания людей туберкулезом, бруцеллезом и др. особо опасными заболеваниями, запрещается продажа молока и молочной (мясной) продукции на рынках, в личных подворьях от неисследованных и не вакцинированных животных. При покупке данной продукции, необходимо требовать от владельцев животных ветеринарную справку формы №4.</w:t>
      </w:r>
    </w:p>
    <w:p w14:paraId="4603E064" w14:textId="77777777" w:rsidR="005F0553" w:rsidRPr="003E68B5" w:rsidRDefault="005F0553" w:rsidP="00F10952">
      <w:pPr>
        <w:shd w:val="clear" w:color="auto" w:fill="F6F6F6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68B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необходимости приобретения КРС, овец из-за пределов района, области, руководителям хозяйств независимо от их форм собственности, индивидуальным предпринимателям, частным лицам необходимо в письменной форме уведомить о завозе животных главного ветеринарного врача.</w:t>
      </w:r>
    </w:p>
    <w:p w14:paraId="1DC42F20" w14:textId="77777777" w:rsidR="000F5FCD" w:rsidRDefault="000F5FCD"/>
    <w:sectPr w:rsidR="00C05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86C73"/>
    <w:multiLevelType w:val="multilevel"/>
    <w:tmpl w:val="B28E8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3101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F2F"/>
    <w:rsid w:val="000D0FCD"/>
    <w:rsid w:val="000F5FCD"/>
    <w:rsid w:val="001143F9"/>
    <w:rsid w:val="001E50B0"/>
    <w:rsid w:val="003E68B5"/>
    <w:rsid w:val="00557970"/>
    <w:rsid w:val="005F0553"/>
    <w:rsid w:val="00673ACC"/>
    <w:rsid w:val="0080410C"/>
    <w:rsid w:val="00885EC5"/>
    <w:rsid w:val="00C324C2"/>
    <w:rsid w:val="00CB2440"/>
    <w:rsid w:val="00ED3F2F"/>
    <w:rsid w:val="00F1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6F62"/>
  <w15:docId w15:val="{3E94BC6B-380F-864F-A49D-1FA6777D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2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dzhunayd1994@gmail.com</cp:lastModifiedBy>
  <cp:revision>2</cp:revision>
  <dcterms:created xsi:type="dcterms:W3CDTF">2025-02-04T06:14:00Z</dcterms:created>
  <dcterms:modified xsi:type="dcterms:W3CDTF">2025-02-04T06:14:00Z</dcterms:modified>
</cp:coreProperties>
</file>